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1D0" w:rsidRDefault="008D61D0" w:rsidP="008D61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по литературе </w:t>
      </w:r>
    </w:p>
    <w:p w:rsidR="008D61D0" w:rsidRDefault="008D61D0" w:rsidP="008D61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:rsidR="008D61D0" w:rsidRDefault="008D61D0" w:rsidP="008D61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8D61D0" w:rsidRDefault="008D61D0" w:rsidP="008D61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8D61D0" w:rsidRDefault="008D61D0" w:rsidP="008D61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61D0" w:rsidRDefault="008D61D0" w:rsidP="008D61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76</w:t>
      </w:r>
    </w:p>
    <w:p w:rsidR="009627A6" w:rsidRPr="00F05191" w:rsidRDefault="009627A6" w:rsidP="00F05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4"/>
        <w:gridCol w:w="1925"/>
        <w:gridCol w:w="1926"/>
        <w:gridCol w:w="1926"/>
        <w:gridCol w:w="1927"/>
      </w:tblGrid>
      <w:tr w:rsidR="009627A6" w:rsidRPr="00F05191" w:rsidTr="00C53AC5">
        <w:tc>
          <w:tcPr>
            <w:tcW w:w="2027" w:type="dxa"/>
          </w:tcPr>
          <w:p w:rsidR="009627A6" w:rsidRPr="00F05191" w:rsidRDefault="009627A6" w:rsidP="008D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</w:p>
        </w:tc>
        <w:tc>
          <w:tcPr>
            <w:tcW w:w="2027" w:type="dxa"/>
          </w:tcPr>
          <w:p w:rsidR="009627A6" w:rsidRPr="00F05191" w:rsidRDefault="009627A6" w:rsidP="008D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2 задание</w:t>
            </w:r>
          </w:p>
        </w:tc>
        <w:tc>
          <w:tcPr>
            <w:tcW w:w="2028" w:type="dxa"/>
          </w:tcPr>
          <w:p w:rsidR="009627A6" w:rsidRPr="00F05191" w:rsidRDefault="009627A6" w:rsidP="008D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3 задание</w:t>
            </w:r>
          </w:p>
        </w:tc>
        <w:tc>
          <w:tcPr>
            <w:tcW w:w="2028" w:type="dxa"/>
          </w:tcPr>
          <w:p w:rsidR="009627A6" w:rsidRPr="00F05191" w:rsidRDefault="009627A6" w:rsidP="008D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4 задание</w:t>
            </w:r>
          </w:p>
        </w:tc>
        <w:tc>
          <w:tcPr>
            <w:tcW w:w="2028" w:type="dxa"/>
          </w:tcPr>
          <w:p w:rsidR="009627A6" w:rsidRPr="00F05191" w:rsidRDefault="009627A6" w:rsidP="008D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9627A6" w:rsidRPr="00F05191" w:rsidTr="00C53AC5">
        <w:tc>
          <w:tcPr>
            <w:tcW w:w="2027" w:type="dxa"/>
          </w:tcPr>
          <w:p w:rsidR="009627A6" w:rsidRPr="00F05191" w:rsidRDefault="009627A6" w:rsidP="008D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7" w:type="dxa"/>
          </w:tcPr>
          <w:p w:rsidR="009627A6" w:rsidRPr="00F05191" w:rsidRDefault="009627A6" w:rsidP="008D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8" w:type="dxa"/>
          </w:tcPr>
          <w:p w:rsidR="009627A6" w:rsidRPr="00F05191" w:rsidRDefault="009627A6" w:rsidP="008D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28" w:type="dxa"/>
          </w:tcPr>
          <w:p w:rsidR="009627A6" w:rsidRPr="00F05191" w:rsidRDefault="009627A6" w:rsidP="008D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28" w:type="dxa"/>
          </w:tcPr>
          <w:p w:rsidR="009627A6" w:rsidRPr="00F05191" w:rsidRDefault="009627A6" w:rsidP="008D6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</w:tbl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5191">
        <w:rPr>
          <w:rFonts w:ascii="Times New Roman" w:hAnsi="Times New Roman" w:cs="Times New Roman"/>
          <w:b/>
          <w:sz w:val="24"/>
          <w:szCs w:val="24"/>
        </w:rPr>
        <w:t xml:space="preserve">1 Часть 1. ЗНАТОК. Литературоведческое задание. </w:t>
      </w:r>
    </w:p>
    <w:p w:rsidR="00A22E90" w:rsidRPr="00F05191" w:rsidRDefault="009627A6" w:rsidP="00F05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1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1.</w:t>
      </w:r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2E90"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Соотнесите название произведения и его жанр. Дайте определение жанру.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22E90" w:rsidRPr="00F05191" w:rsidTr="00C53AC5">
        <w:tc>
          <w:tcPr>
            <w:tcW w:w="4814" w:type="dxa"/>
          </w:tcPr>
          <w:p w:rsidR="00A22E90" w:rsidRPr="00F05191" w:rsidRDefault="00A22E90" w:rsidP="00F05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В. П. Астафьев “</w:t>
            </w: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Васюткино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озеро”</w:t>
            </w:r>
          </w:p>
        </w:tc>
        <w:tc>
          <w:tcPr>
            <w:tcW w:w="4814" w:type="dxa"/>
          </w:tcPr>
          <w:p w:rsidR="00A22E90" w:rsidRPr="00F05191" w:rsidRDefault="00A22E90" w:rsidP="00F05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Стихотворение</w:t>
            </w:r>
          </w:p>
        </w:tc>
      </w:tr>
      <w:tr w:rsidR="00A22E90" w:rsidRPr="00F05191" w:rsidTr="00C53AC5">
        <w:tc>
          <w:tcPr>
            <w:tcW w:w="4814" w:type="dxa"/>
          </w:tcPr>
          <w:p w:rsidR="00A22E90" w:rsidRPr="00F05191" w:rsidRDefault="00A22E90" w:rsidP="00F05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Н. В. Гоголь “Ночь перед Рождеством”</w:t>
            </w:r>
          </w:p>
        </w:tc>
        <w:tc>
          <w:tcPr>
            <w:tcW w:w="4814" w:type="dxa"/>
          </w:tcPr>
          <w:p w:rsidR="00A22E90" w:rsidRPr="00F05191" w:rsidRDefault="00A22E90" w:rsidP="00F05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Поэма</w:t>
            </w:r>
          </w:p>
        </w:tc>
      </w:tr>
      <w:tr w:rsidR="00A22E90" w:rsidRPr="00F05191" w:rsidTr="00C53AC5">
        <w:tc>
          <w:tcPr>
            <w:tcW w:w="4814" w:type="dxa"/>
          </w:tcPr>
          <w:p w:rsidR="00A22E90" w:rsidRPr="00F05191" w:rsidRDefault="00A22E90" w:rsidP="00F05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А. С. Пушкин “Зимнее утро”</w:t>
            </w:r>
          </w:p>
        </w:tc>
        <w:tc>
          <w:tcPr>
            <w:tcW w:w="4814" w:type="dxa"/>
          </w:tcPr>
          <w:p w:rsidR="00A22E90" w:rsidRPr="00F05191" w:rsidRDefault="00A22E90" w:rsidP="00F05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Рассказ</w:t>
            </w:r>
          </w:p>
        </w:tc>
      </w:tr>
      <w:tr w:rsidR="00A22E90" w:rsidRPr="00F05191" w:rsidTr="00C53AC5">
        <w:tc>
          <w:tcPr>
            <w:tcW w:w="4814" w:type="dxa"/>
          </w:tcPr>
          <w:p w:rsidR="00A22E90" w:rsidRPr="00F05191" w:rsidRDefault="00A22E90" w:rsidP="00F05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Н. А. Некрасов “Мороз, Красный нос”</w:t>
            </w:r>
          </w:p>
        </w:tc>
        <w:tc>
          <w:tcPr>
            <w:tcW w:w="4814" w:type="dxa"/>
          </w:tcPr>
          <w:p w:rsidR="00A22E90" w:rsidRPr="00F05191" w:rsidRDefault="00A22E90" w:rsidP="00F0519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Повесть</w:t>
            </w:r>
          </w:p>
        </w:tc>
      </w:tr>
    </w:tbl>
    <w:p w:rsidR="00A22E90" w:rsidRPr="00F05191" w:rsidRDefault="00A22E90" w:rsidP="00F05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 </w:t>
      </w:r>
    </w:p>
    <w:p w:rsidR="00A22E90" w:rsidRPr="00F05191" w:rsidRDefault="00A22E90" w:rsidP="00F05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</w:t>
      </w:r>
    </w:p>
    <w:p w:rsidR="00A22E90" w:rsidRPr="00F05191" w:rsidRDefault="00A22E90" w:rsidP="00F05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</w:t>
      </w:r>
    </w:p>
    <w:p w:rsidR="00A22E90" w:rsidRPr="00F05191" w:rsidRDefault="00A22E90" w:rsidP="00F05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</w:t>
      </w:r>
    </w:p>
    <w:p w:rsidR="00A22E90" w:rsidRPr="00F05191" w:rsidRDefault="00A22E90" w:rsidP="00F05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</w:t>
      </w:r>
    </w:p>
    <w:p w:rsidR="00A22E90" w:rsidRPr="00F05191" w:rsidRDefault="00A22E90" w:rsidP="00F05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 - это эпический жанр; прозаическое произведение небольшого объёма, в котором, как правило, изображаются одно или несколько событий жизни </w:t>
      </w:r>
      <w:proofErr w:type="gramStart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героя.“</w:t>
      </w:r>
      <w:proofErr w:type="spellStart"/>
      <w:proofErr w:type="gramEnd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Васюткино</w:t>
      </w:r>
      <w:proofErr w:type="spellEnd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озеро” В. П. Астафьева является рассказом, потому как в этом произведении один главный герой, круг действующих лиц ограничен, в центре - одно событие (</w:t>
      </w:r>
      <w:proofErr w:type="spellStart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Васютка</w:t>
      </w:r>
      <w:proofErr w:type="spellEnd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заблудился в лесу). </w:t>
      </w:r>
    </w:p>
    <w:p w:rsidR="00A22E90" w:rsidRPr="00F05191" w:rsidRDefault="00A22E90" w:rsidP="00F05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- средний (между рассказом и романом) эпический жанр, в котором представлен ряд эпизодов из жизни героя (героев). По объему П. больше рассказа и шире изображает действительность, рисуя цепь эпизодов, составляющих определенный период жизни главного персонажа, в ней больше событий и действующих лиц, однако, в отличие от романа, как правило, одна сюжетная линия. В повести “Ночь перед Рождеством” Н. В. Гоголя одна сюжетная линия, но много действующих лиц (</w:t>
      </w:r>
      <w:proofErr w:type="spellStart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Вакула</w:t>
      </w:r>
      <w:proofErr w:type="spellEnd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Оксана, </w:t>
      </w:r>
      <w:proofErr w:type="spellStart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Солоха</w:t>
      </w:r>
      <w:proofErr w:type="spellEnd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Чуб, чёрт, дьяк, </w:t>
      </w:r>
      <w:proofErr w:type="spellStart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Пацюк</w:t>
      </w:r>
      <w:proofErr w:type="spellEnd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СТИХОТВОРЕНИЕ - лирическое произведение, как правило, небольшого объема, написанное стихами.</w:t>
      </w:r>
      <w:r w:rsidR="005936AC"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“Зимнее утро” А. С. Пушкина - стихотворение. </w:t>
      </w:r>
    </w:p>
    <w:p w:rsidR="00A22E90" w:rsidRPr="00F05191" w:rsidRDefault="00A22E90" w:rsidP="00F051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 - (от греч</w:t>
      </w:r>
      <w:proofErr w:type="gramStart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poiema</w:t>
      </w:r>
      <w:proofErr w:type="spellEnd"/>
      <w:proofErr w:type="gramEnd"/>
      <w:r w:rsidRPr="00F05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творение)- лиро-эпический жанр: крупное или среднее по объему стихотворное произведение, основными чертами которого являются наличие сюжета (как в эпосе) и образа лирического героя (как в лирике). Из представленных произведений поэмой будет “Мороз, Красный нос” Н. А. Некрасова. </w:t>
      </w: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5191">
        <w:rPr>
          <w:rFonts w:ascii="Times New Roman" w:hAnsi="Times New Roman" w:cs="Times New Roman"/>
          <w:sz w:val="24"/>
          <w:szCs w:val="24"/>
        </w:rPr>
        <w:t xml:space="preserve">4. «Журавль и цапля» - это сказка, остальное – басни.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27A6" w:rsidRPr="00F05191" w:rsidTr="00C53AC5">
        <w:tc>
          <w:tcPr>
            <w:tcW w:w="9628" w:type="dxa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b/>
                <w:sz w:val="24"/>
                <w:szCs w:val="24"/>
              </w:rPr>
              <w:t>За каждый правильный ответ 1 балл, за каждое пояснение – 1 балл, МАХ – 8 баллов</w:t>
            </w:r>
          </w:p>
        </w:tc>
      </w:tr>
    </w:tbl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5191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A22E90" w:rsidRPr="00F051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1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2E90" w:rsidRPr="00F05191">
        <w:rPr>
          <w:rFonts w:ascii="Times New Roman" w:hAnsi="Times New Roman" w:cs="Times New Roman"/>
          <w:b/>
          <w:sz w:val="24"/>
          <w:szCs w:val="24"/>
        </w:rPr>
        <w:t>Соотнесите обложку с названием произведения. Свой ответ поясните</w:t>
      </w: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5191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5191">
        <w:rPr>
          <w:rFonts w:ascii="Times New Roman" w:hAnsi="Times New Roman" w:cs="Times New Roman"/>
          <w:sz w:val="24"/>
          <w:szCs w:val="24"/>
        </w:rPr>
        <w:t>1 в</w:t>
      </w: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5191">
        <w:rPr>
          <w:rFonts w:ascii="Times New Roman" w:hAnsi="Times New Roman" w:cs="Times New Roman"/>
          <w:sz w:val="24"/>
          <w:szCs w:val="24"/>
        </w:rPr>
        <w:t>2 г</w:t>
      </w:r>
    </w:p>
    <w:p w:rsidR="009627A6" w:rsidRPr="00F05191" w:rsidRDefault="00A22E90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5191">
        <w:rPr>
          <w:rFonts w:ascii="Times New Roman" w:hAnsi="Times New Roman" w:cs="Times New Roman"/>
          <w:sz w:val="24"/>
          <w:szCs w:val="24"/>
        </w:rPr>
        <w:t>3 а</w:t>
      </w:r>
    </w:p>
    <w:p w:rsidR="009627A6" w:rsidRPr="00F05191" w:rsidRDefault="00A22E90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5191">
        <w:rPr>
          <w:rFonts w:ascii="Times New Roman" w:hAnsi="Times New Roman" w:cs="Times New Roman"/>
          <w:sz w:val="24"/>
          <w:szCs w:val="24"/>
        </w:rPr>
        <w:t>4 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627A6" w:rsidRPr="00F05191" w:rsidTr="00C53AC5">
        <w:tc>
          <w:tcPr>
            <w:tcW w:w="9628" w:type="dxa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b/>
                <w:sz w:val="24"/>
                <w:szCs w:val="24"/>
              </w:rPr>
              <w:t>За каждый правильный ответ 1 балл, за каждое пояснение – 1 балл, МАХ – 8 баллов</w:t>
            </w:r>
          </w:p>
        </w:tc>
      </w:tr>
    </w:tbl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5191">
        <w:rPr>
          <w:rFonts w:ascii="Times New Roman" w:hAnsi="Times New Roman" w:cs="Times New Roman"/>
          <w:b/>
          <w:sz w:val="24"/>
          <w:szCs w:val="24"/>
        </w:rPr>
        <w:t>3 задание. РАБОТА С ТЕКСТОМ. Аналитическое задание</w:t>
      </w:r>
    </w:p>
    <w:p w:rsidR="005E2BBD" w:rsidRPr="00F05191" w:rsidRDefault="005E2BBD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5191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F05191">
        <w:rPr>
          <w:rFonts w:ascii="Times New Roman" w:hAnsi="Times New Roman" w:cs="Times New Roman"/>
          <w:sz w:val="24"/>
          <w:szCs w:val="24"/>
        </w:rPr>
        <w:t>Вам представлен рассказ В. Астафьева, «</w:t>
      </w:r>
      <w:proofErr w:type="spellStart"/>
      <w:r w:rsidRPr="00F05191">
        <w:rPr>
          <w:rFonts w:ascii="Times New Roman" w:hAnsi="Times New Roman" w:cs="Times New Roman"/>
          <w:sz w:val="24"/>
          <w:szCs w:val="24"/>
        </w:rPr>
        <w:t>Капалуха</w:t>
      </w:r>
      <w:proofErr w:type="spellEnd"/>
      <w:r w:rsidRPr="00F05191">
        <w:rPr>
          <w:rFonts w:ascii="Times New Roman" w:hAnsi="Times New Roman" w:cs="Times New Roman"/>
          <w:sz w:val="24"/>
          <w:szCs w:val="24"/>
        </w:rPr>
        <w:t xml:space="preserve">». Напишите сочинение об этом рассказе, отвечая на поставленные вопросы (можно ответить не на все вопросы). Пишите </w:t>
      </w:r>
      <w:r w:rsidRPr="00F05191">
        <w:rPr>
          <w:rFonts w:ascii="Times New Roman" w:hAnsi="Times New Roman" w:cs="Times New Roman"/>
          <w:sz w:val="24"/>
          <w:szCs w:val="24"/>
        </w:rPr>
        <w:lastRenderedPageBreak/>
        <w:t>связным текстом, свободно, понятно, доказательно и грамотно. Рекомендуемый объём – 120-130 слов.</w:t>
      </w:r>
    </w:p>
    <w:p w:rsidR="005E2BBD" w:rsidRPr="00F05191" w:rsidRDefault="005E2BBD" w:rsidP="00F0519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5E2BBD" w:rsidRPr="00F05191" w:rsidTr="00C53AC5">
        <w:tc>
          <w:tcPr>
            <w:tcW w:w="9918" w:type="dxa"/>
          </w:tcPr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приближались к альпийским уральским лугам, куда гнали колхозный скот на летнюю пастьбу.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Тайга поредела. Леса были сплошь хвойные, покоробленные ветрами и северной стужей. Лишь кое-где среди </w:t>
            </w: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редколапых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елей, пихт и лиственниц пошевеливали робкой листвой берёзки и осинки да меж деревьев развёртывал свитые улитками ветви папоротник.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Стадо телят и бычков втянулось на старую, заваленную деревьями просеку. Бычки и телята, да и мы тоже, шли медленно и устало, с трудом перебирались через сучковатый валежник.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одном месте на просеку выдался небольшой бугорочек, сплошь затянутый </w:t>
            </w: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бледнолистым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доцветающим черничником. Зелёные пупырышки будущих черничных ягод выпустили чуть заметные серые былиночки-лепестки, и они как-то незаметно осыпались. Потом ягодка начнётся увеличиваться, багроветь, затем синеть и, наконец, сделается чёрной с седоватым налётом.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Вкусна ягода черника, когда созреет, но цветёт она скромно, пожалуй, скромнее всех других ягодников.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черничного бугорка поднялся шум. Побежали телята, задрав хвосты, закричали ребятишки, которые гнали скот вместе с нами.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поспешил к бугорку и увидел, как по нему с распущенными крыльями бегает кругами </w:t>
            </w: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глухарка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(охотники чаще называют её </w:t>
            </w: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капалухой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Гнездо! Гнездо! — кричали ребята.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стал озираться по сторонам, ощупывать глазами черничный бугор, но никакого гнезда нигде не видел.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Да вот же, вот! — показали ребятишки на зелёную корягу, возле которой я стоял.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глянул, и сердце моё забилось от испуга — чуть было не наступил на гнездо. Нет, оно не на бугорке было свито, а посреди просеки, под упруго выдавшимся из земли корнем. Обросшая мхом со всех сторон и сверху тоже, затянутая седыми космами, эта неприметная хатка была приоткрыта в сторону черничного бугорка. В хатке утеплённое мхом гнездо. В гнезде четыре рябоватых светло-коричневых яйца. Яйца чуть поменьше куриных. Я потрогал одно яйцо пальцем — оно было тёплое, почти горячее.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Возьмём! — выдохнул мальчишка, стоявший рядом со мною.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Зачем?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Да так!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— А что будет с </w:t>
            </w: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капалухой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 Вы поглядите на неё!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Капалуха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металась в стороне. Крылья у неё всё ещё разброшены, и она мела ими землю. На гнезде она сидела с распущенными крыльями, прикрывала своих будущих детей, сохраняла для них тепло. Потому и закостенели от неподвижности крылья птицы. Она пыталась и не могла взлететь. Наконец взлетела на ветку ели, села над нашими головами. И тут мы увидели, что живот у неё голый вплоть до шейки и на голой, пупыристой груди часто-часто трепещется кожа. Это от испуга, гнева и бесстрашия билось птичье сердце.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А пух-то она выщипала сама и яйца греет голым животом, чтобы каждую каплю своего тепла отдать зарождающимся птицам, — сказал подошедший учитель.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Это как наша мама. Она всё нам отдаёт. Всё-всё, каждую капельку… — грустно, по-взрослому сказал кто-то из ребят и, должно быть застеснявшись этих нежных слов, произнесённых впервые в жизни, недовольно крикнул: — А ну пошли стадо догонять!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все весело побежали от </w:t>
            </w: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капалухиного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гнезда. </w:t>
            </w: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Капалуха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сидела на сучке, вытянув вслед нам шею. Но глаза её уже не следили за нами. Они целились на гнездо, и, как только мы немного отошли, она плавно слетела с дерева, заползла в гнездо, распустила крылья и замерла.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Глаза её начали затягиваться дрёмной плёнкой. Но вся она была настороже, вся напружинена. Сердце </w:t>
            </w: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капалухи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билось сильными толчками, наполняя теплом и жизнью </w:t>
            </w: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четыре крупных яйца, из которых через неделю-две, а может, и через несколько дней появятся головастые глухарята.</w:t>
            </w:r>
          </w:p>
          <w:p w:rsidR="005E2BBD" w:rsidRPr="00F05191" w:rsidRDefault="005E2BBD" w:rsidP="00F05191">
            <w:pPr>
              <w:shd w:val="clear" w:color="auto" w:fill="FFFFFF"/>
              <w:spacing w:after="0" w:line="240" w:lineRule="auto"/>
              <w:ind w:firstLine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когда они вырастут, когда звонким </w:t>
            </w:r>
            <w:proofErr w:type="spellStart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зоревым</w:t>
            </w:r>
            <w:proofErr w:type="spellEnd"/>
            <w:r w:rsidRPr="00F0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апрельским утром уронят свою первую песню в большую и добрую тайгу, может быть, в песне этой будут слова, непонятные нам птичьи слова о матери, которая отдает детям всё, иной раз даже жизнь свою.</w:t>
            </w:r>
          </w:p>
        </w:tc>
      </w:tr>
    </w:tbl>
    <w:p w:rsidR="005E2BBD" w:rsidRPr="00F05191" w:rsidRDefault="005E2BBD" w:rsidP="00F05191">
      <w:pPr>
        <w:pStyle w:val="a4"/>
        <w:shd w:val="clear" w:color="auto" w:fill="FFFFFF"/>
        <w:spacing w:before="0" w:beforeAutospacing="0" w:after="0" w:afterAutospacing="0"/>
        <w:ind w:firstLine="426"/>
        <w:rPr>
          <w:i/>
          <w:color w:val="000000"/>
        </w:rPr>
      </w:pPr>
      <w:r w:rsidRPr="00F05191">
        <w:rPr>
          <w:i/>
          <w:color w:val="000000"/>
        </w:rPr>
        <w:lastRenderedPageBreak/>
        <w:t xml:space="preserve">Вопросы: </w:t>
      </w:r>
    </w:p>
    <w:p w:rsidR="005E2BBD" w:rsidRPr="00F05191" w:rsidRDefault="005E2BBD" w:rsidP="00F05191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F05191">
        <w:rPr>
          <w:rFonts w:ascii="Times New Roman" w:hAnsi="Times New Roman" w:cs="Times New Roman"/>
          <w:i/>
          <w:sz w:val="24"/>
          <w:szCs w:val="24"/>
        </w:rPr>
        <w:t xml:space="preserve">1. Какими предстают герои текста? Чем они интересны?  </w:t>
      </w:r>
    </w:p>
    <w:p w:rsidR="005E2BBD" w:rsidRPr="00F05191" w:rsidRDefault="005E2BBD" w:rsidP="00F05191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F05191">
        <w:rPr>
          <w:rFonts w:ascii="Times New Roman" w:hAnsi="Times New Roman" w:cs="Times New Roman"/>
          <w:i/>
          <w:sz w:val="24"/>
          <w:szCs w:val="24"/>
        </w:rPr>
        <w:t xml:space="preserve">2. Какая проблема, на ваш взгляд, поднимается в представленном фрагменте? </w:t>
      </w:r>
    </w:p>
    <w:p w:rsidR="005E2BBD" w:rsidRPr="00F05191" w:rsidRDefault="005E2BBD" w:rsidP="00F05191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F05191">
        <w:rPr>
          <w:rFonts w:ascii="Times New Roman" w:hAnsi="Times New Roman" w:cs="Times New Roman"/>
          <w:i/>
          <w:sz w:val="24"/>
          <w:szCs w:val="24"/>
        </w:rPr>
        <w:t>3. Каково ваше мнение относительно проблем, поднятых в тексте?</w:t>
      </w:r>
    </w:p>
    <w:p w:rsidR="005E2BBD" w:rsidRPr="00F05191" w:rsidRDefault="005E2BBD" w:rsidP="00F05191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F05191">
        <w:rPr>
          <w:rFonts w:ascii="Times New Roman" w:hAnsi="Times New Roman" w:cs="Times New Roman"/>
          <w:i/>
          <w:sz w:val="24"/>
          <w:szCs w:val="24"/>
        </w:rPr>
        <w:t xml:space="preserve">4. Почему ребята передумали забирать гнездо </w:t>
      </w:r>
      <w:proofErr w:type="spellStart"/>
      <w:r w:rsidRPr="00F05191">
        <w:rPr>
          <w:rFonts w:ascii="Times New Roman" w:hAnsi="Times New Roman" w:cs="Times New Roman"/>
          <w:i/>
          <w:sz w:val="24"/>
          <w:szCs w:val="24"/>
        </w:rPr>
        <w:t>капалухи</w:t>
      </w:r>
      <w:proofErr w:type="spellEnd"/>
      <w:r w:rsidRPr="00F05191">
        <w:rPr>
          <w:rFonts w:ascii="Times New Roman" w:hAnsi="Times New Roman" w:cs="Times New Roman"/>
          <w:i/>
          <w:sz w:val="24"/>
          <w:szCs w:val="24"/>
        </w:rPr>
        <w:t xml:space="preserve">? Как бы вы поступили на месте героев рассказа? </w:t>
      </w: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2"/>
        <w:gridCol w:w="2105"/>
      </w:tblGrid>
      <w:tr w:rsidR="009627A6" w:rsidRPr="00F05191" w:rsidTr="00C53AC5">
        <w:trPr>
          <w:trHeight w:val="330"/>
        </w:trPr>
        <w:tc>
          <w:tcPr>
            <w:tcW w:w="10207" w:type="dxa"/>
            <w:gridSpan w:val="2"/>
            <w:vAlign w:val="bottom"/>
          </w:tcPr>
          <w:p w:rsidR="009627A6" w:rsidRPr="008D61D0" w:rsidRDefault="009627A6" w:rsidP="00F0519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8D61D0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  <w:t>ОЦЕНИВАНИЕ:</w:t>
            </w:r>
          </w:p>
        </w:tc>
      </w:tr>
      <w:tr w:rsidR="009627A6" w:rsidRPr="00F05191" w:rsidTr="00C53AC5">
        <w:trPr>
          <w:trHeight w:val="330"/>
        </w:trPr>
        <w:tc>
          <w:tcPr>
            <w:tcW w:w="10207" w:type="dxa"/>
            <w:gridSpan w:val="2"/>
            <w:vAlign w:val="bottom"/>
          </w:tcPr>
          <w:p w:rsidR="009627A6" w:rsidRPr="00F05191" w:rsidRDefault="009627A6" w:rsidP="00F051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Для удобства оценивания предлагаем ориентироваться на школьную четырёх-балльную систему. Так, при оценке по п</w:t>
            </w:r>
            <w:bookmarkStart w:id="0" w:name="_GoBack"/>
            <w:bookmarkEnd w:id="0"/>
            <w:r w:rsidRPr="00F05191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ервому критерию 0 баллов соответствуют «двойке», 5 баллов – «тройке», 10 баллов – «четвёрке» и 15 баллов – «пятёрке». Безусловно, возможны промежуточные варианты (например, 8 баллов соответствуют «четвёрке с минусом»)</w:t>
            </w:r>
          </w:p>
        </w:tc>
      </w:tr>
      <w:tr w:rsidR="009627A6" w:rsidRPr="00F05191" w:rsidTr="00C53AC5">
        <w:trPr>
          <w:trHeight w:val="330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627A6" w:rsidRPr="00F05191" w:rsidTr="00C53AC5">
        <w:trPr>
          <w:trHeight w:val="305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Наличие/</w:t>
            </w: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отсутствие  прямых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 связных  ответов  на  вопросы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15 баллов</w:t>
            </w:r>
          </w:p>
        </w:tc>
      </w:tr>
      <w:tr w:rsidR="009627A6" w:rsidRPr="00F05191" w:rsidTr="00C53AC5">
        <w:trPr>
          <w:trHeight w:val="322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наличие/отсутствие ошибок в понимании текста.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A6" w:rsidRPr="00F05191" w:rsidTr="00C53AC5">
        <w:trPr>
          <w:trHeight w:val="328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Шкала оценок: 0 – 5 – 10 – 15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A6" w:rsidRPr="00F05191" w:rsidTr="00C53AC5">
        <w:trPr>
          <w:trHeight w:val="308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Общая логика текста и композиция работы.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10 баллов</w:t>
            </w:r>
          </w:p>
        </w:tc>
      </w:tr>
      <w:tr w:rsidR="009627A6" w:rsidRPr="00F05191" w:rsidTr="00C53AC5">
        <w:trPr>
          <w:trHeight w:val="325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Шкала оценок: 0 – 3 – 7 – 10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A6" w:rsidRPr="00F05191" w:rsidTr="00C53AC5">
        <w:trPr>
          <w:trHeight w:val="308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Подкрепление доказательств текстом.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5 баллов</w:t>
            </w:r>
          </w:p>
        </w:tc>
      </w:tr>
      <w:tr w:rsidR="009627A6" w:rsidRPr="00F05191" w:rsidTr="00C53AC5">
        <w:trPr>
          <w:trHeight w:val="328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A6" w:rsidRPr="00F05191" w:rsidTr="00C53AC5">
        <w:trPr>
          <w:trHeight w:val="308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Наличие/</w:t>
            </w: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отсутствие  стилистических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,  речевых  и  </w:t>
            </w:r>
            <w:proofErr w:type="spell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граммати</w:t>
            </w:r>
            <w:proofErr w:type="spell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5 баллов</w:t>
            </w:r>
          </w:p>
        </w:tc>
      </w:tr>
      <w:tr w:rsidR="009627A6" w:rsidRPr="00F05191" w:rsidTr="00C53AC5">
        <w:trPr>
          <w:trHeight w:val="322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ошибок.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A6" w:rsidRPr="00F05191" w:rsidTr="00C53AC5">
        <w:trPr>
          <w:trHeight w:val="325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A6" w:rsidRPr="00F05191" w:rsidTr="00C53AC5">
        <w:trPr>
          <w:trHeight w:val="308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Наличие/</w:t>
            </w: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отсутствие  орфографических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 и  пунктуационных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5 баллов</w:t>
            </w:r>
          </w:p>
        </w:tc>
      </w:tr>
      <w:tr w:rsidR="009627A6" w:rsidRPr="00F05191" w:rsidTr="00C53AC5">
        <w:trPr>
          <w:trHeight w:val="324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ошибок  (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в  пределах  изученного  в  курсе  русского  языка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A6" w:rsidRPr="00F05191" w:rsidTr="00C53AC5">
        <w:trPr>
          <w:trHeight w:val="322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A6" w:rsidRPr="00F05191" w:rsidTr="00C53AC5">
        <w:trPr>
          <w:trHeight w:val="325"/>
        </w:trPr>
        <w:tc>
          <w:tcPr>
            <w:tcW w:w="8102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9627A6" w:rsidRPr="00F05191" w:rsidRDefault="009627A6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7A6" w:rsidRPr="00F05191" w:rsidTr="00C53AC5">
        <w:trPr>
          <w:trHeight w:val="312"/>
        </w:trPr>
        <w:tc>
          <w:tcPr>
            <w:tcW w:w="10207" w:type="dxa"/>
            <w:gridSpan w:val="2"/>
            <w:vAlign w:val="bottom"/>
          </w:tcPr>
          <w:p w:rsidR="009627A6" w:rsidRPr="00F05191" w:rsidRDefault="009627A6" w:rsidP="00F051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F051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40 баллов</w:t>
            </w:r>
          </w:p>
        </w:tc>
      </w:tr>
    </w:tbl>
    <w:p w:rsidR="009627A6" w:rsidRPr="00F05191" w:rsidRDefault="009627A6" w:rsidP="00F05191">
      <w:pPr>
        <w:tabs>
          <w:tab w:val="left" w:pos="260"/>
        </w:tabs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5191">
        <w:rPr>
          <w:rFonts w:ascii="Times New Roman" w:hAnsi="Times New Roman" w:cs="Times New Roman"/>
          <w:b/>
          <w:sz w:val="24"/>
          <w:szCs w:val="24"/>
        </w:rPr>
        <w:t xml:space="preserve">Часть 3. Творческое задание. </w:t>
      </w:r>
    </w:p>
    <w:p w:rsidR="00A22E90" w:rsidRDefault="00A22E90" w:rsidP="00F05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191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F05191">
        <w:rPr>
          <w:rFonts w:ascii="Times New Roman" w:hAnsi="Times New Roman" w:cs="Times New Roman"/>
          <w:sz w:val="24"/>
          <w:szCs w:val="24"/>
        </w:rPr>
        <w:t xml:space="preserve"> Изучите иллюстрацию, представленную ниже. Предположите, иллюстрацией какой басни мог бы стать этот рисунок. Можете предложить свою версию басни. Ответ должен быть развернутым и подробным. Рекомендуемый объем – 80-100 слов. </w:t>
      </w:r>
    </w:p>
    <w:tbl>
      <w:tblPr>
        <w:tblStyle w:val="a3"/>
        <w:tblW w:w="9629" w:type="dxa"/>
        <w:tblLook w:val="04A0" w:firstRow="1" w:lastRow="0" w:firstColumn="1" w:lastColumn="0" w:noHBand="0" w:noVBand="1"/>
      </w:tblPr>
      <w:tblGrid>
        <w:gridCol w:w="9666"/>
        <w:gridCol w:w="952"/>
      </w:tblGrid>
      <w:tr w:rsidR="008D61D0" w:rsidRPr="00F05191" w:rsidTr="008D61D0">
        <w:trPr>
          <w:gridAfter w:val="1"/>
          <w:wAfter w:w="1" w:type="dxa"/>
          <w:trHeight w:val="370"/>
        </w:trPr>
        <w:tc>
          <w:tcPr>
            <w:tcW w:w="9628" w:type="dxa"/>
          </w:tcPr>
          <w:p w:rsidR="008D61D0" w:rsidRPr="008D61D0" w:rsidRDefault="008D61D0" w:rsidP="00D1320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61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ОЦЕНИВАНИЕ:</w:t>
            </w:r>
          </w:p>
        </w:tc>
      </w:tr>
      <w:tr w:rsidR="008D61D0" w:rsidRPr="00F05191" w:rsidTr="008D61D0">
        <w:trPr>
          <w:trHeight w:val="370"/>
        </w:trPr>
        <w:tc>
          <w:tcPr>
            <w:tcW w:w="9628" w:type="dxa"/>
          </w:tcPr>
          <w:p w:rsidR="008D61D0" w:rsidRPr="00F05191" w:rsidRDefault="008D61D0" w:rsidP="00D1320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1" w:type="dxa"/>
          </w:tcPr>
          <w:p w:rsidR="008D61D0" w:rsidRPr="00F05191" w:rsidRDefault="008D61D0" w:rsidP="00D1320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8D61D0" w:rsidRPr="00F05191" w:rsidTr="008D61D0">
        <w:trPr>
          <w:trHeight w:val="698"/>
        </w:trPr>
        <w:tc>
          <w:tcPr>
            <w:tcW w:w="9628" w:type="dxa"/>
          </w:tcPr>
          <w:p w:rsidR="008D61D0" w:rsidRPr="00F05191" w:rsidRDefault="008D61D0" w:rsidP="00D1320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Создан внятный и связный текст, описывающий реальную или вымышленную сказку. Приведены аргументы. </w:t>
            </w:r>
          </w:p>
          <w:p w:rsidR="008D61D0" w:rsidRPr="00F05191" w:rsidRDefault="008D61D0" w:rsidP="00D1320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Шкала оценок: 0 – 4 – 8 – 12</w:t>
            </w:r>
          </w:p>
        </w:tc>
        <w:tc>
          <w:tcPr>
            <w:tcW w:w="1" w:type="dxa"/>
          </w:tcPr>
          <w:p w:rsidR="008D61D0" w:rsidRPr="00F05191" w:rsidRDefault="008D61D0" w:rsidP="00D1320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12 баллов</w:t>
            </w:r>
          </w:p>
        </w:tc>
      </w:tr>
      <w:tr w:rsidR="008D61D0" w:rsidRPr="00F05191" w:rsidTr="008D61D0">
        <w:trPr>
          <w:trHeight w:val="900"/>
        </w:trPr>
        <w:tc>
          <w:tcPr>
            <w:tcW w:w="9628" w:type="dxa"/>
          </w:tcPr>
          <w:p w:rsidR="008D61D0" w:rsidRPr="00F05191" w:rsidRDefault="008D61D0" w:rsidP="00D1320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Наличие/</w:t>
            </w: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отсутствие  орфографических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 и  пунктуационных ошибок  (в  пределах  изученного  в  курсе  русского  языка материала)</w:t>
            </w:r>
          </w:p>
          <w:p w:rsidR="008D61D0" w:rsidRPr="00F05191" w:rsidRDefault="008D61D0" w:rsidP="00D1320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Шкала оценок: 0 – 2 – 4 –8</w:t>
            </w:r>
          </w:p>
        </w:tc>
        <w:tc>
          <w:tcPr>
            <w:tcW w:w="1" w:type="dxa"/>
          </w:tcPr>
          <w:p w:rsidR="008D61D0" w:rsidRPr="00F05191" w:rsidRDefault="008D61D0" w:rsidP="00D1320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05191">
              <w:rPr>
                <w:rFonts w:ascii="Times New Roman" w:hAnsi="Times New Roman" w:cs="Times New Roman"/>
                <w:sz w:val="24"/>
                <w:szCs w:val="24"/>
              </w:rPr>
              <w:t xml:space="preserve"> 8 баллов</w:t>
            </w:r>
          </w:p>
        </w:tc>
      </w:tr>
      <w:tr w:rsidR="008D61D0" w:rsidRPr="00F05191" w:rsidTr="008D61D0">
        <w:trPr>
          <w:gridAfter w:val="1"/>
          <w:wAfter w:w="1" w:type="dxa"/>
          <w:trHeight w:val="300"/>
        </w:trPr>
        <w:tc>
          <w:tcPr>
            <w:tcW w:w="9628" w:type="dxa"/>
          </w:tcPr>
          <w:p w:rsidR="008D61D0" w:rsidRPr="00F05191" w:rsidRDefault="008D61D0" w:rsidP="00D13209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F051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20 баллов</w:t>
            </w:r>
          </w:p>
        </w:tc>
      </w:tr>
      <w:tr w:rsidR="00A22E90" w:rsidRPr="00F05191" w:rsidTr="008D61D0">
        <w:trPr>
          <w:gridAfter w:val="1"/>
          <w:wAfter w:w="1" w:type="dxa"/>
        </w:trPr>
        <w:tc>
          <w:tcPr>
            <w:tcW w:w="9628" w:type="dxa"/>
          </w:tcPr>
          <w:p w:rsidR="00A22E90" w:rsidRPr="00F05191" w:rsidRDefault="00A22E90" w:rsidP="00F05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19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52F9F0E" wp14:editId="3EF5DDB6">
                  <wp:extent cx="5998220" cy="7490460"/>
                  <wp:effectExtent l="0" t="0" r="2540" b="0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3270" cy="7496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27A6" w:rsidRPr="00F05191" w:rsidRDefault="009627A6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F4F" w:rsidRPr="00F05191" w:rsidRDefault="00D85F4F" w:rsidP="00F05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85F4F" w:rsidRPr="00F05191" w:rsidSect="001C41F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7A6"/>
    <w:rsid w:val="005936AC"/>
    <w:rsid w:val="005E2BBD"/>
    <w:rsid w:val="008D61D0"/>
    <w:rsid w:val="009627A6"/>
    <w:rsid w:val="00A22E90"/>
    <w:rsid w:val="00D85F4F"/>
    <w:rsid w:val="00F0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E9F35-E8DB-4E31-B168-20DECFDF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7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2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62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1219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Учетная запись Майкрософт</cp:lastModifiedBy>
  <cp:revision>3</cp:revision>
  <dcterms:created xsi:type="dcterms:W3CDTF">2024-08-16T10:14:00Z</dcterms:created>
  <dcterms:modified xsi:type="dcterms:W3CDTF">2024-08-20T05:17:00Z</dcterms:modified>
</cp:coreProperties>
</file>